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91CE2" w:rsidRPr="0095419B" w:rsidTr="0083480A">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81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количество</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91CE2" w:rsidRPr="00374B4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95419B">
              <w:rPr>
                <w:rFonts w:ascii="GHEA Grapalat" w:eastAsia="Times New Roman" w:hAnsi="GHEA Grapalat" w:cs="Calibri"/>
                <w:color w:val="000000"/>
                <w:sz w:val="18"/>
                <w:szCs w:val="18"/>
                <w:lang w:val="ru-RU"/>
              </w:rPr>
              <w:br/>
              <w:t>Габариты: 600(</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 × 500(</w:t>
            </w:r>
            <w:r w:rsidRPr="0095419B">
              <w:rPr>
                <w:rFonts w:ascii="GHEA Grapalat" w:eastAsia="Times New Roman" w:hAnsi="GHEA Grapalat" w:cs="Calibri"/>
                <w:color w:val="000000"/>
                <w:sz w:val="18"/>
                <w:szCs w:val="18"/>
              </w:rPr>
              <w:t>l</w:t>
            </w:r>
            <w:r w:rsidRPr="0095419B">
              <w:rPr>
                <w:rFonts w:ascii="GHEA Grapalat" w:eastAsia="Times New Roman" w:hAnsi="GHEA Grapalat" w:cs="Calibri"/>
                <w:color w:val="000000"/>
                <w:sz w:val="18"/>
                <w:szCs w:val="18"/>
                <w:lang w:val="ru-RU"/>
              </w:rPr>
              <w:t>) × 510–630(</w:t>
            </w:r>
            <w:r w:rsidRPr="0095419B">
              <w:rPr>
                <w:rFonts w:ascii="GHEA Grapalat" w:eastAsia="Times New Roman" w:hAnsi="GHEA Grapalat" w:cs="Calibri"/>
                <w:color w:val="000000"/>
                <w:sz w:val="18"/>
                <w:szCs w:val="18"/>
              </w:rPr>
              <w:t>b</w:t>
            </w:r>
            <w:r w:rsidRPr="0095419B">
              <w:rPr>
                <w:rFonts w:ascii="GHEA Grapalat" w:eastAsia="Times New Roman" w:hAnsi="GHEA Grapalat" w:cs="Calibri"/>
                <w:color w:val="000000"/>
                <w:sz w:val="18"/>
                <w:szCs w:val="18"/>
                <w:lang w:val="ru-RU"/>
              </w:rPr>
              <w:t>) мм, высота: механически регулируемая.</w:t>
            </w:r>
            <w:r w:rsidRPr="0095419B">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95419B">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95419B">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95419B">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95419B">
              <w:rPr>
                <w:rFonts w:ascii="GHEA Grapalat" w:eastAsia="Times New Roman" w:hAnsi="GHEA Grapalat" w:cs="Calibri"/>
                <w:color w:val="000000"/>
                <w:sz w:val="18"/>
                <w:szCs w:val="18"/>
                <w:lang w:val="ru-RU"/>
              </w:rPr>
              <w:br/>
              <w:t>• Наружная труба: 25×25 мм, толщина стенки: 1,8–2,0 мм, высота: 430 мм</w:t>
            </w:r>
            <w:r w:rsidRPr="0095419B">
              <w:rPr>
                <w:rFonts w:ascii="GHEA Grapalat" w:eastAsia="Times New Roman" w:hAnsi="GHEA Grapalat" w:cs="Calibri"/>
                <w:color w:val="000000"/>
                <w:sz w:val="18"/>
                <w:szCs w:val="18"/>
                <w:lang w:val="ru-RU"/>
              </w:rPr>
              <w:br/>
              <w:t>• Внутренняя труба (сердечник): 20×20×2,0 мм, высота: 430 мм</w:t>
            </w:r>
            <w:r w:rsidRPr="0095419B">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5419B">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95419B">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95419B">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374B4B">
              <w:rPr>
                <w:rFonts w:ascii="GHEA Grapalat" w:eastAsia="Times New Roman" w:hAnsi="GHEA Grapalat" w:cs="Calibri"/>
                <w:color w:val="000000"/>
                <w:sz w:val="18"/>
                <w:szCs w:val="18"/>
                <w:lang w:val="ru-RU"/>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30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91CE2" w:rsidRPr="00374B4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95419B">
              <w:rPr>
                <w:rFonts w:ascii="GHEA Grapalat" w:eastAsia="Times New Roman" w:hAnsi="GHEA Grapalat" w:cs="Calibri"/>
                <w:color w:val="000000"/>
                <w:sz w:val="18"/>
                <w:szCs w:val="18"/>
                <w:lang w:val="ru-RU"/>
              </w:rPr>
              <w:br/>
              <w:t>Габариты: 600(</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 × 500(</w:t>
            </w:r>
            <w:r w:rsidRPr="0095419B">
              <w:rPr>
                <w:rFonts w:ascii="GHEA Grapalat" w:eastAsia="Times New Roman" w:hAnsi="GHEA Grapalat" w:cs="Calibri"/>
                <w:color w:val="000000"/>
                <w:sz w:val="18"/>
                <w:szCs w:val="18"/>
              </w:rPr>
              <w:t>l</w:t>
            </w:r>
            <w:r w:rsidRPr="0095419B">
              <w:rPr>
                <w:rFonts w:ascii="GHEA Grapalat" w:eastAsia="Times New Roman" w:hAnsi="GHEA Grapalat" w:cs="Calibri"/>
                <w:color w:val="000000"/>
                <w:sz w:val="18"/>
                <w:szCs w:val="18"/>
                <w:lang w:val="ru-RU"/>
              </w:rPr>
              <w:t>) × 640–760(</w:t>
            </w:r>
            <w:r w:rsidRPr="0095419B">
              <w:rPr>
                <w:rFonts w:ascii="GHEA Grapalat" w:eastAsia="Times New Roman" w:hAnsi="GHEA Grapalat" w:cs="Calibri"/>
                <w:color w:val="000000"/>
                <w:sz w:val="18"/>
                <w:szCs w:val="18"/>
              </w:rPr>
              <w:t>b</w:t>
            </w:r>
            <w:r w:rsidRPr="0095419B">
              <w:rPr>
                <w:rFonts w:ascii="GHEA Grapalat" w:eastAsia="Times New Roman" w:hAnsi="GHEA Grapalat" w:cs="Calibri"/>
                <w:color w:val="000000"/>
                <w:sz w:val="18"/>
                <w:szCs w:val="18"/>
                <w:lang w:val="ru-RU"/>
              </w:rPr>
              <w:t>) мм, высота: механически регулируемая.</w:t>
            </w:r>
            <w:r w:rsidRPr="0095419B">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95419B">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95419B">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95419B">
              <w:rPr>
                <w:rFonts w:ascii="GHEA Grapalat" w:eastAsia="Times New Roman" w:hAnsi="GHEA Grapalat" w:cs="Calibri"/>
                <w:color w:val="000000"/>
                <w:sz w:val="18"/>
                <w:szCs w:val="18"/>
                <w:lang w:val="ru-RU"/>
              </w:rPr>
              <w:br/>
              <w:t>• Внешняя труба: 25×25 мм, толщина стенки: 1,8–2,0 мм, высота: 565 мм</w:t>
            </w:r>
            <w:r w:rsidRPr="0095419B">
              <w:rPr>
                <w:rFonts w:ascii="GHEA Grapalat" w:eastAsia="Times New Roman" w:hAnsi="GHEA Grapalat" w:cs="Calibri"/>
                <w:color w:val="000000"/>
                <w:sz w:val="18"/>
                <w:szCs w:val="18"/>
                <w:lang w:val="ru-RU"/>
              </w:rPr>
              <w:br/>
              <w:t>• Внутренняя труба (сердечник): 20×20×2,0 мм, высота: 565 мм</w:t>
            </w:r>
            <w:r w:rsidRPr="0095419B">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95419B">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95419B">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95419B">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374B4B">
              <w:rPr>
                <w:rFonts w:ascii="GHEA Grapalat" w:eastAsia="Times New Roman" w:hAnsi="GHEA Grapalat" w:cs="Calibri"/>
                <w:color w:val="000000"/>
                <w:sz w:val="18"/>
                <w:szCs w:val="18"/>
                <w:lang w:val="ru-RU"/>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Ученический стул с регулировкой высоты (1–4 классы).</w:t>
            </w:r>
            <w:r w:rsidRPr="0095419B">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95419B">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95419B">
              <w:rPr>
                <w:rFonts w:ascii="GHEA Grapalat" w:eastAsia="Times New Roman" w:hAnsi="GHEA Grapalat" w:cs="Calibri"/>
                <w:color w:val="000000"/>
                <w:sz w:val="18"/>
                <w:szCs w:val="18"/>
              </w:rPr>
              <w:t>D</w:t>
            </w:r>
            <w:r w:rsidRPr="0095419B">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=20–50 мм). Края должны быть обработаны и гладкие.</w:t>
            </w:r>
            <w:r w:rsidRPr="0095419B">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95419B">
              <w:rPr>
                <w:rFonts w:ascii="GHEA Grapalat" w:eastAsia="Times New Roman" w:hAnsi="GHEA Grapalat" w:cs="Calibri"/>
                <w:color w:val="000000"/>
                <w:sz w:val="18"/>
                <w:szCs w:val="18"/>
                <w:lang w:val="ru-RU"/>
              </w:rPr>
              <w:br/>
              <w:t xml:space="preserve">Рама стула должна быть изготовлена </w:t>
            </w:r>
            <w:r w:rsidRPr="0095419B">
              <w:rPr>
                <w:rFonts w:ascii="Cambria Math" w:eastAsia="Times New Roman" w:hAnsi="Cambria Math" w:cs="Cambria Math"/>
                <w:color w:val="000000"/>
                <w:sz w:val="18"/>
                <w:szCs w:val="18"/>
                <w:lang w:val="ru-RU"/>
              </w:rPr>
              <w:t>​​</w:t>
            </w:r>
            <w:r w:rsidRPr="0095419B">
              <w:rPr>
                <w:rFonts w:ascii="GHEA Grapalat" w:eastAsia="Times New Roman" w:hAnsi="GHEA Grapalat" w:cs="GHEA Grapalat"/>
                <w:color w:val="000000"/>
                <w:sz w:val="18"/>
                <w:szCs w:val="18"/>
                <w:lang w:val="ru-RU"/>
              </w:rPr>
              <w:t>из</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прямоугольных</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металлических</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труб</w:t>
            </w:r>
            <w:r w:rsidRPr="0095419B">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95419B">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95419B">
              <w:rPr>
                <w:rFonts w:ascii="GHEA Grapalat" w:eastAsia="Times New Roman" w:hAnsi="GHEA Grapalat" w:cs="Calibri"/>
                <w:color w:val="000000"/>
                <w:sz w:val="18"/>
                <w:szCs w:val="18"/>
                <w:lang w:val="ru-RU"/>
              </w:rPr>
              <w:br/>
              <w:t>• Внешняя труба: 25×25 мм, толщина стенки: 1,8–2,0 мм, высота: 215 мм</w:t>
            </w:r>
            <w:r w:rsidRPr="0095419B">
              <w:rPr>
                <w:rFonts w:ascii="GHEA Grapalat" w:eastAsia="Times New Roman" w:hAnsi="GHEA Grapalat" w:cs="Calibri"/>
                <w:color w:val="000000"/>
                <w:sz w:val="18"/>
                <w:szCs w:val="18"/>
                <w:lang w:val="ru-RU"/>
              </w:rPr>
              <w:br/>
              <w:t>• Внутренняя труба (сердечник): 20×20×2,0 мм, высота: 245 мм</w:t>
            </w:r>
            <w:r w:rsidRPr="0095419B">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95419B">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95419B">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95419B">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30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Ученический стул с регулировкой высоты (5–12 классы).</w:t>
            </w:r>
            <w:r w:rsidRPr="0095419B">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95419B">
              <w:rPr>
                <w:rFonts w:ascii="GHEA Grapalat" w:eastAsia="Times New Roman" w:hAnsi="GHEA Grapalat" w:cs="Calibri"/>
                <w:color w:val="000000"/>
                <w:sz w:val="18"/>
                <w:szCs w:val="18"/>
                <w:lang w:val="ru-RU"/>
              </w:rPr>
              <w:br/>
              <w:t xml:space="preserve">• Размеры сиденья: 360×400 мм, на поверхности: паз </w:t>
            </w:r>
            <w:r w:rsidRPr="0095419B">
              <w:rPr>
                <w:rFonts w:ascii="GHEA Grapalat" w:eastAsia="Times New Roman" w:hAnsi="GHEA Grapalat" w:cs="Calibri"/>
                <w:color w:val="000000"/>
                <w:sz w:val="18"/>
                <w:szCs w:val="18"/>
              </w:rPr>
              <w:t>D</w:t>
            </w:r>
            <w:r w:rsidRPr="0095419B">
              <w:rPr>
                <w:rFonts w:ascii="GHEA Grapalat" w:eastAsia="Times New Roman" w:hAnsi="GHEA Grapalat" w:cs="Calibri"/>
                <w:color w:val="000000"/>
                <w:sz w:val="18"/>
                <w:szCs w:val="18"/>
                <w:lang w:val="ru-RU"/>
              </w:rPr>
              <w:t>=240 мм глубиной 10–12 мм.</w:t>
            </w:r>
            <w:r w:rsidRPr="0095419B">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=20–50 мм). Края должны быть обработаны и гладкие.</w:t>
            </w:r>
            <w:r w:rsidRPr="0095419B">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95419B">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95419B">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95419B">
              <w:rPr>
                <w:rFonts w:ascii="GHEA Grapalat" w:eastAsia="Times New Roman" w:hAnsi="GHEA Grapalat" w:cs="Calibri"/>
                <w:color w:val="000000"/>
                <w:sz w:val="18"/>
                <w:szCs w:val="18"/>
                <w:lang w:val="ru-RU"/>
              </w:rPr>
              <w:br/>
              <w:t>• Наружная труба: 25×25 мм, толщина стенки: 1,8–2,0 мм, высота: 305 мм</w:t>
            </w:r>
            <w:r w:rsidRPr="0095419B">
              <w:rPr>
                <w:rFonts w:ascii="GHEA Grapalat" w:eastAsia="Times New Roman" w:hAnsi="GHEA Grapalat" w:cs="Calibri"/>
                <w:color w:val="000000"/>
                <w:sz w:val="18"/>
                <w:szCs w:val="18"/>
                <w:lang w:val="ru-RU"/>
              </w:rPr>
              <w:br/>
              <w:t>• Внутренняя труба (сердечник): 20×20×2,0 мм, высота: 185 мм</w:t>
            </w:r>
            <w:r w:rsidRPr="0095419B">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95419B">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95419B">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 мм.</w:t>
            </w:r>
            <w:r w:rsidRPr="0095419B">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95419B">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95419B">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5419B">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5419B">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5419B">
              <w:rPr>
                <w:rFonts w:ascii="GHEA Grapalat" w:eastAsia="Times New Roman" w:hAnsi="GHEA Grapalat" w:cs="Calibri"/>
                <w:color w:val="000000"/>
                <w:sz w:val="18"/>
                <w:szCs w:val="18"/>
                <w:lang w:val="ru-RU"/>
              </w:rPr>
              <w:br/>
              <w:t>Полезная часть содержит 5 секций по высоте 400 мм:</w:t>
            </w:r>
            <w:r w:rsidRPr="0095419B">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5419B">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95419B">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95419B">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5419B">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5419B">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95419B">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95419B">
              <w:rPr>
                <w:rFonts w:ascii="Cambria Math" w:eastAsia="Times New Roman" w:hAnsi="Cambria Math" w:cs="Cambria Math"/>
                <w:color w:val="000000"/>
                <w:sz w:val="18"/>
                <w:szCs w:val="18"/>
                <w:lang w:val="ru-RU"/>
              </w:rPr>
              <w:t>​​</w:t>
            </w:r>
            <w:r w:rsidRPr="0095419B">
              <w:rPr>
                <w:rFonts w:ascii="GHEA Grapalat" w:eastAsia="Times New Roman" w:hAnsi="GHEA Grapalat" w:cs="GHEA Grapalat"/>
                <w:color w:val="000000"/>
                <w:sz w:val="18"/>
                <w:szCs w:val="18"/>
                <w:lang w:val="ru-RU"/>
              </w:rPr>
              <w:t>алюминиевая</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полка</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для</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мела</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шириной</w:t>
            </w:r>
            <w:r w:rsidRPr="0095419B">
              <w:rPr>
                <w:rFonts w:ascii="GHEA Grapalat" w:eastAsia="Times New Roman" w:hAnsi="GHEA Grapalat" w:cs="Calibri"/>
                <w:color w:val="000000"/>
                <w:sz w:val="18"/>
                <w:szCs w:val="18"/>
                <w:lang w:val="ru-RU"/>
              </w:rPr>
              <w:t xml:space="preserve"> 50 </w:t>
            </w:r>
            <w:r w:rsidRPr="0095419B">
              <w:rPr>
                <w:rFonts w:ascii="GHEA Grapalat" w:eastAsia="Times New Roman" w:hAnsi="GHEA Grapalat" w:cs="GHEA Grapalat"/>
                <w:color w:val="000000"/>
                <w:sz w:val="18"/>
                <w:szCs w:val="18"/>
                <w:lang w:val="ru-RU"/>
              </w:rPr>
              <w:t>мм</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Сердцевина</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доски</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должна</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быть</w:t>
            </w:r>
            <w:r w:rsidRPr="0095419B">
              <w:rPr>
                <w:rFonts w:ascii="GHEA Grapalat" w:eastAsia="Times New Roman" w:hAnsi="GHEA Grapalat" w:cs="Calibri"/>
                <w:color w:val="000000"/>
                <w:sz w:val="18"/>
                <w:szCs w:val="18"/>
                <w:lang w:val="ru-RU"/>
              </w:rPr>
              <w:t xml:space="preserve"> изготовлена </w:t>
            </w:r>
            <w:r w:rsidRPr="0095419B">
              <w:rPr>
                <w:rFonts w:ascii="Cambria Math" w:eastAsia="Times New Roman" w:hAnsi="Cambria Math" w:cs="Cambria Math"/>
                <w:color w:val="000000"/>
                <w:sz w:val="18"/>
                <w:szCs w:val="18"/>
                <w:lang w:val="ru-RU"/>
              </w:rPr>
              <w:t>​​</w:t>
            </w:r>
            <w:r w:rsidRPr="0095419B">
              <w:rPr>
                <w:rFonts w:ascii="GHEA Grapalat" w:eastAsia="Times New Roman" w:hAnsi="GHEA Grapalat" w:cs="GHEA Grapalat"/>
                <w:color w:val="000000"/>
                <w:sz w:val="18"/>
                <w:szCs w:val="18"/>
                <w:lang w:val="ru-RU"/>
              </w:rPr>
              <w:t>из</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древесноволокнистой</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плиты</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средней</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плотности</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GHEA Grapalat"/>
                <w:color w:val="000000"/>
                <w:sz w:val="18"/>
                <w:szCs w:val="18"/>
                <w:lang w:val="ru-RU"/>
              </w:rPr>
              <w:t>МДФ</w:t>
            </w:r>
            <w:r w:rsidRPr="0095419B">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95419B">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5419B">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5419B">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5419B">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5419B">
              <w:rPr>
                <w:rFonts w:ascii="GHEA Grapalat" w:eastAsia="Times New Roman" w:hAnsi="GHEA Grapalat" w:cs="Calibri"/>
                <w:color w:val="000000"/>
                <w:sz w:val="18"/>
                <w:szCs w:val="18"/>
              </w:rPr>
              <w:t>AISI</w:t>
            </w:r>
            <w:r w:rsidRPr="0095419B">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95419B">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5419B">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95419B">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9</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95419B">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5419B">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5419B">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5419B">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5419B">
              <w:rPr>
                <w:rFonts w:ascii="GHEA Grapalat" w:eastAsia="Times New Roman" w:hAnsi="GHEA Grapalat" w:cs="Calibri"/>
                <w:color w:val="000000"/>
                <w:sz w:val="18"/>
                <w:szCs w:val="18"/>
                <w:lang w:val="ru-RU"/>
              </w:rPr>
              <w:br/>
              <w:t>Полезная часть содержит 5 секций по высоте 400 мм:</w:t>
            </w:r>
            <w:r w:rsidRPr="0095419B">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5419B">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95419B">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95419B">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5419B">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95419B">
              <w:rPr>
                <w:rFonts w:ascii="GHEA Grapalat" w:eastAsia="Times New Roman" w:hAnsi="GHEA Grapalat" w:cs="Calibri"/>
                <w:color w:val="000000"/>
                <w:sz w:val="18"/>
                <w:szCs w:val="18"/>
                <w:lang w:val="ru-RU"/>
              </w:rPr>
              <w:lastRenderedPageBreak/>
              <w:t>ДСП, закреплена прочно и без щелей.</w:t>
            </w:r>
            <w:r w:rsidRPr="0095419B">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95419B">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95419B">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95419B">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95419B">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95419B">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95419B">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w:t>
            </w:r>
            <w:r w:rsidRPr="0095419B">
              <w:rPr>
                <w:rFonts w:ascii="GHEA Grapalat" w:eastAsia="Times New Roman" w:hAnsi="GHEA Grapalat" w:cs="Calibri"/>
                <w:color w:val="000000"/>
                <w:sz w:val="18"/>
                <w:szCs w:val="18"/>
                <w:lang w:val="ru-RU"/>
              </w:rPr>
              <w:lastRenderedPageBreak/>
              <w:t>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900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780 мм (Д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Г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95419B">
              <w:rPr>
                <w:rFonts w:ascii="GHEA Grapalat" w:eastAsia="Times New Roman" w:hAnsi="GHEA Grapalat" w:cs="Calibri"/>
                <w:color w:val="000000"/>
                <w:sz w:val="18"/>
                <w:szCs w:val="18"/>
              </w:rPr>
              <w:t>PVC</w:t>
            </w:r>
            <w:r w:rsidRPr="0095419B">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95419B">
              <w:rPr>
                <w:rFonts w:ascii="GHEA Grapalat" w:eastAsia="Times New Roman" w:hAnsi="GHEA Grapalat" w:cs="Calibri"/>
                <w:color w:val="000000"/>
                <w:sz w:val="18"/>
                <w:szCs w:val="18"/>
              </w:rPr>
              <w:t>PVC</w:t>
            </w:r>
            <w:r w:rsidRPr="0095419B">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700 мм. Размеры приставки — 700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1000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740 мм (Д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Г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800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650 мм (Д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Г </w:t>
            </w:r>
            <w:r w:rsidRPr="0095419B">
              <w:rPr>
                <w:rFonts w:ascii="GHEA Grapalat" w:eastAsia="Times New Roman" w:hAnsi="GHEA Grapalat" w:cs="Calibri"/>
                <w:color w:val="000000"/>
                <w:sz w:val="18"/>
                <w:szCs w:val="18"/>
              </w:rPr>
              <w:t>x</w:t>
            </w:r>
            <w:r w:rsidRPr="0095419B">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5419B">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5419B">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95419B">
              <w:rPr>
                <w:rFonts w:ascii="GHEA Grapalat" w:eastAsia="Times New Roman" w:hAnsi="GHEA Grapalat" w:cs="Calibri"/>
                <w:color w:val="000000"/>
                <w:sz w:val="18"/>
                <w:szCs w:val="18"/>
                <w:lang w:val="ru-RU"/>
              </w:rPr>
              <w:lastRenderedPageBreak/>
              <w:t>уголками.</w:t>
            </w:r>
            <w:r w:rsidRPr="0095419B">
              <w:rPr>
                <w:rFonts w:ascii="GHEA Grapalat" w:eastAsia="Times New Roman" w:hAnsi="GHEA Grapalat" w:cs="Calibri"/>
                <w:color w:val="000000"/>
                <w:sz w:val="18"/>
                <w:szCs w:val="18"/>
                <w:lang w:val="ru-RU"/>
              </w:rPr>
              <w:br/>
              <w:t>Полезная часть содержит 5 секций по высоте 400 мм:</w:t>
            </w:r>
            <w:r w:rsidRPr="0095419B">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5419B">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95419B">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95419B">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5419B">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5419B">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5419B">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5419B">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95419B">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5419B">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5419B">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95419B">
              <w:rPr>
                <w:rFonts w:ascii="GHEA Grapalat" w:eastAsia="Times New Roman" w:hAnsi="GHEA Grapalat" w:cs="Calibri"/>
                <w:color w:val="000000"/>
                <w:sz w:val="18"/>
                <w:szCs w:val="18"/>
                <w:lang w:val="ru-RU"/>
              </w:rPr>
              <w:br/>
              <w:t>Все соединения выполняются скрытыми креплениями.</w:t>
            </w:r>
            <w:r w:rsidRPr="0095419B">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95419B">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 УЧИТЕЛЬСКАЯ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95419B">
              <w:rPr>
                <w:rFonts w:ascii="GHEA Grapalat" w:eastAsia="Times New Roman" w:hAnsi="GHEA Grapalat" w:cs="Calibri"/>
                <w:color w:val="000000"/>
                <w:sz w:val="18"/>
                <w:szCs w:val="18"/>
                <w:lang w:val="ru-RU"/>
              </w:rPr>
              <w:lastRenderedPageBreak/>
              <w:t>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5</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5419B">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5419B">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5419B">
              <w:rPr>
                <w:rFonts w:ascii="GHEA Grapalat" w:eastAsia="Times New Roman" w:hAnsi="GHEA Grapalat" w:cs="Calibri"/>
                <w:color w:val="000000"/>
                <w:sz w:val="18"/>
                <w:szCs w:val="18"/>
                <w:lang w:val="ru-RU"/>
              </w:rPr>
              <w:br/>
              <w:t>Полезная часть содержит 5 секций по высоте 400 мм:</w:t>
            </w:r>
            <w:r w:rsidRPr="0095419B">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5419B">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95419B">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95419B">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5419B">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95419B">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6.4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5419B">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5419B">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95419B">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5419B">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95419B">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95419B">
              <w:rPr>
                <w:rFonts w:ascii="GHEA Grapalat" w:eastAsia="Times New Roman" w:hAnsi="GHEA Grapalat" w:cs="Calibri"/>
                <w:color w:val="000000"/>
                <w:sz w:val="18"/>
                <w:szCs w:val="18"/>
                <w:lang w:val="ru-RU"/>
              </w:rPr>
              <w:br/>
              <w:t>Все соединения выполняются скрытыми креплениями.</w:t>
            </w:r>
            <w:r w:rsidRPr="0095419B">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95419B">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 БИБЛИОТЕКА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5419B">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5419B">
              <w:rPr>
                <w:rFonts w:ascii="GHEA Grapalat" w:eastAsia="Times New Roman" w:hAnsi="GHEA Grapalat" w:cs="Calibri"/>
                <w:color w:val="000000"/>
                <w:sz w:val="18"/>
                <w:szCs w:val="18"/>
                <w:lang w:val="ru-RU"/>
              </w:rPr>
              <w:br/>
              <w:t xml:space="preserve">Размеры — 900×1200×2000 мм. Флипчарт (англ. </w:t>
            </w:r>
            <w:r w:rsidRPr="0095419B">
              <w:rPr>
                <w:rFonts w:ascii="GHEA Grapalat" w:eastAsia="Times New Roman" w:hAnsi="GHEA Grapalat" w:cs="Calibri"/>
                <w:color w:val="000000"/>
                <w:sz w:val="18"/>
                <w:szCs w:val="18"/>
              </w:rPr>
              <w:t>flip</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Calibri"/>
                <w:color w:val="000000"/>
                <w:sz w:val="18"/>
                <w:szCs w:val="18"/>
              </w:rPr>
              <w:t>chart</w:t>
            </w:r>
            <w:r w:rsidRPr="0095419B">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5419B">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95419B">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7.4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95419B">
              <w:rPr>
                <w:rFonts w:ascii="GHEA Grapalat" w:eastAsia="Times New Roman" w:hAnsi="GHEA Grapalat" w:cs="Calibri"/>
                <w:color w:val="000000"/>
                <w:sz w:val="18"/>
                <w:szCs w:val="18"/>
              </w:rPr>
              <w:t>PTS</w:t>
            </w:r>
            <w:r w:rsidRPr="0095419B">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95419B">
              <w:rPr>
                <w:rFonts w:ascii="GHEA Grapalat" w:eastAsia="Times New Roman" w:hAnsi="GHEA Grapalat" w:cs="Calibri"/>
                <w:color w:val="000000"/>
                <w:sz w:val="18"/>
                <w:szCs w:val="18"/>
              </w:rPr>
              <w:t>PTS</w:t>
            </w:r>
            <w:r w:rsidRPr="0095419B">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95419B">
              <w:rPr>
                <w:rFonts w:ascii="GHEA Grapalat" w:eastAsia="Times New Roman" w:hAnsi="GHEA Grapalat" w:cs="Calibri"/>
                <w:color w:val="000000"/>
                <w:sz w:val="18"/>
                <w:szCs w:val="18"/>
              </w:rPr>
              <w:t>PTS</w:t>
            </w:r>
            <w:r w:rsidRPr="0095419B">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w:t>
            </w:r>
            <w:r w:rsidRPr="0095419B">
              <w:rPr>
                <w:rFonts w:ascii="GHEA Grapalat" w:eastAsia="Times New Roman" w:hAnsi="GHEA Grapalat" w:cs="Calibri"/>
                <w:color w:val="000000"/>
                <w:sz w:val="18"/>
                <w:szCs w:val="18"/>
                <w:lang w:val="ru-RU"/>
              </w:rPr>
              <w:lastRenderedPageBreak/>
              <w:t xml:space="preserve">ножек стола и средней части должны быть заклеены пластиковой фланцевой лентой (ПВХ) толщиной 2 мм. </w:t>
            </w:r>
            <w:r w:rsidRPr="0095419B">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95419B">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95419B">
              <w:rPr>
                <w:rFonts w:ascii="GHEA Grapalat" w:eastAsia="Times New Roman" w:hAnsi="GHEA Grapalat" w:cs="Calibri"/>
                <w:color w:val="000000"/>
                <w:sz w:val="18"/>
                <w:szCs w:val="18"/>
                <w:lang w:val="ru-RU"/>
              </w:rPr>
              <w:br/>
              <w:t>Комплект демонстрационной доски включает:</w:t>
            </w:r>
            <w:r w:rsidRPr="0095419B">
              <w:rPr>
                <w:rFonts w:ascii="GHEA Grapalat" w:eastAsia="Times New Roman" w:hAnsi="GHEA Grapalat" w:cs="Calibri"/>
                <w:color w:val="000000"/>
                <w:sz w:val="18"/>
                <w:szCs w:val="18"/>
                <w:lang w:val="ru-RU"/>
              </w:rPr>
              <w:br/>
              <w:t>* монтажный комплект для подвеса доски,</w:t>
            </w:r>
            <w:r w:rsidRPr="0095419B">
              <w:rPr>
                <w:rFonts w:ascii="GHEA Grapalat" w:eastAsia="Times New Roman" w:hAnsi="GHEA Grapalat" w:cs="Calibri"/>
                <w:color w:val="000000"/>
                <w:sz w:val="18"/>
                <w:szCs w:val="18"/>
                <w:lang w:val="ru-RU"/>
              </w:rPr>
              <w:br/>
              <w:t>* набор из 32 магнитных шахматных фигур.</w:t>
            </w:r>
            <w:r w:rsidRPr="0095419B">
              <w:rPr>
                <w:rFonts w:ascii="GHEA Grapalat" w:eastAsia="Times New Roman" w:hAnsi="GHEA Grapalat" w:cs="Calibri"/>
                <w:color w:val="000000"/>
                <w:sz w:val="18"/>
                <w:szCs w:val="18"/>
                <w:lang w:val="ru-RU"/>
              </w:rPr>
              <w:br/>
              <w:t>Размеры магнитных фигур:</w:t>
            </w:r>
            <w:r w:rsidRPr="0095419B">
              <w:rPr>
                <w:rFonts w:ascii="GHEA Grapalat" w:eastAsia="Times New Roman" w:hAnsi="GHEA Grapalat" w:cs="Calibri"/>
                <w:color w:val="000000"/>
                <w:sz w:val="18"/>
                <w:szCs w:val="18"/>
                <w:lang w:val="ru-RU"/>
              </w:rPr>
              <w:br/>
              <w:t>* Король: высота — 6,5 см, ширина — 7 см</w:t>
            </w:r>
            <w:r w:rsidRPr="0095419B">
              <w:rPr>
                <w:rFonts w:ascii="GHEA Grapalat" w:eastAsia="Times New Roman" w:hAnsi="GHEA Grapalat" w:cs="Calibri"/>
                <w:color w:val="000000"/>
                <w:sz w:val="18"/>
                <w:szCs w:val="18"/>
                <w:lang w:val="ru-RU"/>
              </w:rPr>
              <w:br/>
              <w:t>* Ферзь: высота — 6,5 см, ширина — 7 см</w:t>
            </w:r>
            <w:r w:rsidRPr="0095419B">
              <w:rPr>
                <w:rFonts w:ascii="GHEA Grapalat" w:eastAsia="Times New Roman" w:hAnsi="GHEA Grapalat" w:cs="Calibri"/>
                <w:color w:val="000000"/>
                <w:sz w:val="18"/>
                <w:szCs w:val="18"/>
                <w:lang w:val="ru-RU"/>
              </w:rPr>
              <w:br/>
              <w:t>* Слон: высота — 7 см, ширина — 5,3 см</w:t>
            </w:r>
            <w:r w:rsidRPr="0095419B">
              <w:rPr>
                <w:rFonts w:ascii="GHEA Grapalat" w:eastAsia="Times New Roman" w:hAnsi="GHEA Grapalat" w:cs="Calibri"/>
                <w:color w:val="000000"/>
                <w:sz w:val="18"/>
                <w:szCs w:val="18"/>
                <w:lang w:val="ru-RU"/>
              </w:rPr>
              <w:br/>
              <w:t>* Конь: высота — 6,5 см, ширина — 5,3 см</w:t>
            </w:r>
            <w:r w:rsidRPr="0095419B">
              <w:rPr>
                <w:rFonts w:ascii="GHEA Grapalat" w:eastAsia="Times New Roman" w:hAnsi="GHEA Grapalat" w:cs="Calibri"/>
                <w:color w:val="000000"/>
                <w:sz w:val="18"/>
                <w:szCs w:val="18"/>
                <w:lang w:val="ru-RU"/>
              </w:rPr>
              <w:br/>
              <w:t>* Ладья: высота — 6 см, ширина — 5,3 см</w:t>
            </w:r>
            <w:r w:rsidRPr="0095419B">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91CE2" w:rsidRPr="00374B4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95419B">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95419B">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374B4B">
              <w:rPr>
                <w:rFonts w:ascii="GHEA Grapalat" w:eastAsia="Times New Roman" w:hAnsi="GHEA Grapalat" w:cs="Calibri"/>
                <w:color w:val="000000"/>
                <w:sz w:val="18"/>
                <w:szCs w:val="18"/>
                <w:lang w:val="ru-RU"/>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95419B">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95419B">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95419B">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95419B">
              <w:rPr>
                <w:rFonts w:ascii="GHEA Grapalat" w:eastAsia="Times New Roman" w:hAnsi="GHEA Grapalat" w:cs="Calibri"/>
                <w:color w:val="000000"/>
                <w:sz w:val="18"/>
                <w:szCs w:val="18"/>
                <w:lang w:val="ru-RU"/>
              </w:rPr>
              <w:br/>
              <w:t xml:space="preserve">Регулировка высоты возможна с шагом 60 мм, с 3–4 положениями, каждое положение фиксируется двумя штифтами. Сварные </w:t>
            </w:r>
            <w:r w:rsidRPr="0095419B">
              <w:rPr>
                <w:rFonts w:ascii="GHEA Grapalat" w:eastAsia="Times New Roman" w:hAnsi="GHEA Grapalat" w:cs="Calibri"/>
                <w:color w:val="000000"/>
                <w:sz w:val="18"/>
                <w:szCs w:val="18"/>
                <w:lang w:val="ru-RU"/>
              </w:rPr>
              <w:lastRenderedPageBreak/>
              <w:t>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Учебный стул с регулировкой высоты (1–4 классы).</w:t>
            </w:r>
            <w:r w:rsidRPr="0095419B">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5419B">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95419B">
              <w:rPr>
                <w:rFonts w:ascii="GHEA Grapalat" w:eastAsia="Times New Roman" w:hAnsi="GHEA Grapalat" w:cs="Calibri"/>
                <w:color w:val="000000"/>
                <w:sz w:val="18"/>
                <w:szCs w:val="18"/>
              </w:rPr>
              <w:t>D</w:t>
            </w:r>
            <w:r w:rsidRPr="0095419B">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=20–50 мм). Кромки должны быть обработаны и шлифованы.</w:t>
            </w:r>
            <w:r w:rsidRPr="0095419B">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95419B">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95419B">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95419B">
              <w:rPr>
                <w:rFonts w:ascii="GHEA Grapalat" w:eastAsia="Times New Roman" w:hAnsi="GHEA Grapalat" w:cs="Calibri"/>
                <w:color w:val="000000"/>
                <w:sz w:val="18"/>
                <w:szCs w:val="18"/>
                <w:lang w:val="ru-RU"/>
              </w:rPr>
              <w:br/>
              <w:t>• Внешняя труба: 25×25 мм, толщина стенки: 1.8–2.0 мм, высота: 245 мм</w:t>
            </w:r>
            <w:r w:rsidRPr="0095419B">
              <w:rPr>
                <w:rFonts w:ascii="GHEA Grapalat" w:eastAsia="Times New Roman" w:hAnsi="GHEA Grapalat" w:cs="Calibri"/>
                <w:color w:val="000000"/>
                <w:sz w:val="18"/>
                <w:szCs w:val="18"/>
                <w:lang w:val="ru-RU"/>
              </w:rPr>
              <w:br/>
              <w:t>• Внутренняя труба (сердечник): 20×20×2.0 мм, высота: 245 мм</w:t>
            </w:r>
            <w:r w:rsidRPr="0095419B">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95419B">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95419B">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 мм.</w:t>
            </w:r>
            <w:r w:rsidRPr="0095419B">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95419B">
              <w:rPr>
                <w:rFonts w:ascii="GHEA Grapalat" w:eastAsia="Times New Roman" w:hAnsi="GHEA Grapalat" w:cs="Calibri"/>
                <w:color w:val="000000"/>
                <w:sz w:val="18"/>
                <w:szCs w:val="18"/>
              </w:rPr>
              <w:t>Leap</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Calibri"/>
                <w:color w:val="000000"/>
                <w:sz w:val="18"/>
                <w:szCs w:val="18"/>
              </w:rPr>
              <w:t>PQ</w:t>
            </w:r>
            <w:r w:rsidRPr="0095419B">
              <w:rPr>
                <w:rFonts w:ascii="GHEA Grapalat" w:eastAsia="Times New Roman" w:hAnsi="GHEA Grapalat" w:cs="Calibri"/>
                <w:color w:val="000000"/>
                <w:sz w:val="18"/>
                <w:szCs w:val="18"/>
                <w:lang w:val="ru-RU"/>
              </w:rPr>
              <w:t>9907</w:t>
            </w:r>
            <w:r w:rsidRPr="0095419B">
              <w:rPr>
                <w:rFonts w:ascii="GHEA Grapalat" w:eastAsia="Times New Roman" w:hAnsi="GHEA Grapalat" w:cs="Calibri"/>
                <w:color w:val="000000"/>
                <w:sz w:val="18"/>
                <w:szCs w:val="18"/>
              </w:rPr>
              <w:t>S</w:t>
            </w:r>
            <w:r w:rsidRPr="0095419B">
              <w:rPr>
                <w:rFonts w:ascii="GHEA Grapalat" w:eastAsia="Times New Roman" w:hAnsi="GHEA Grapalat" w:cs="Calibri"/>
                <w:color w:val="000000"/>
                <w:sz w:val="18"/>
                <w:szCs w:val="18"/>
                <w:lang w:val="ru-RU"/>
              </w:rPr>
              <w:t xml:space="preserve"> (производитель — </w:t>
            </w:r>
            <w:r w:rsidRPr="0095419B">
              <w:rPr>
                <w:rFonts w:ascii="GHEA Grapalat" w:eastAsia="Times New Roman" w:hAnsi="GHEA Grapalat" w:cs="Calibri"/>
                <w:color w:val="000000"/>
                <w:sz w:val="18"/>
                <w:szCs w:val="18"/>
              </w:rPr>
              <w:t>Leap</w:t>
            </w:r>
            <w:r w:rsidRPr="0095419B">
              <w:rPr>
                <w:rFonts w:ascii="GHEA Grapalat" w:eastAsia="Times New Roman" w:hAnsi="GHEA Grapalat" w:cs="Calibri"/>
                <w:color w:val="000000"/>
                <w:sz w:val="18"/>
                <w:szCs w:val="18"/>
                <w:lang w:val="ru-RU"/>
              </w:rPr>
              <w:t xml:space="preserve">) или эквивалентная модель </w:t>
            </w:r>
            <w:r w:rsidRPr="0095419B">
              <w:rPr>
                <w:rFonts w:ascii="GHEA Grapalat" w:eastAsia="Times New Roman" w:hAnsi="GHEA Grapalat" w:cs="Calibri"/>
                <w:color w:val="000000"/>
                <w:sz w:val="18"/>
                <w:szCs w:val="18"/>
              </w:rPr>
              <w:t>DGT</w:t>
            </w:r>
            <w:r w:rsidRPr="0095419B">
              <w:rPr>
                <w:rFonts w:ascii="GHEA Grapalat" w:eastAsia="Times New Roman" w:hAnsi="GHEA Grapalat" w:cs="Calibri"/>
                <w:color w:val="000000"/>
                <w:sz w:val="18"/>
                <w:szCs w:val="18"/>
                <w:lang w:val="ru-RU"/>
              </w:rPr>
              <w:t xml:space="preserve"> 1001 (производитель — </w:t>
            </w:r>
            <w:r w:rsidRPr="0095419B">
              <w:rPr>
                <w:rFonts w:ascii="GHEA Grapalat" w:eastAsia="Times New Roman" w:hAnsi="GHEA Grapalat" w:cs="Calibri"/>
                <w:color w:val="000000"/>
                <w:sz w:val="18"/>
                <w:szCs w:val="18"/>
              </w:rPr>
              <w:t>DGT</w:t>
            </w:r>
            <w:r w:rsidRPr="0095419B">
              <w:rPr>
                <w:rFonts w:ascii="GHEA Grapalat" w:eastAsia="Times New Roman" w:hAnsi="GHEA Grapalat" w:cs="Calibri"/>
                <w:color w:val="000000"/>
                <w:sz w:val="18"/>
                <w:szCs w:val="18"/>
                <w:lang w:val="ru-RU"/>
              </w:rPr>
              <w:t xml:space="preserve">) или </w:t>
            </w:r>
            <w:r w:rsidRPr="0095419B">
              <w:rPr>
                <w:rFonts w:ascii="GHEA Grapalat" w:eastAsia="Times New Roman" w:hAnsi="GHEA Grapalat" w:cs="Calibri"/>
                <w:color w:val="000000"/>
                <w:sz w:val="18"/>
                <w:szCs w:val="18"/>
              </w:rPr>
              <w:t>PURSUN</w:t>
            </w:r>
            <w:r w:rsidRPr="0095419B">
              <w:rPr>
                <w:rFonts w:ascii="GHEA Grapalat" w:eastAsia="Times New Roman" w:hAnsi="GHEA Grapalat" w:cs="Calibri"/>
                <w:color w:val="000000"/>
                <w:sz w:val="18"/>
                <w:szCs w:val="18"/>
                <w:lang w:val="ru-RU"/>
              </w:rPr>
              <w:t xml:space="preserve"> 398-</w:t>
            </w:r>
            <w:r w:rsidRPr="0095419B">
              <w:rPr>
                <w:rFonts w:ascii="GHEA Grapalat" w:eastAsia="Times New Roman" w:hAnsi="GHEA Grapalat" w:cs="Calibri"/>
                <w:color w:val="000000"/>
                <w:sz w:val="18"/>
                <w:szCs w:val="18"/>
              </w:rPr>
              <w:t>Celeste</w:t>
            </w:r>
            <w:r w:rsidRPr="0095419B">
              <w:rPr>
                <w:rFonts w:ascii="GHEA Grapalat" w:eastAsia="Times New Roman" w:hAnsi="GHEA Grapalat" w:cs="Calibri"/>
                <w:color w:val="000000"/>
                <w:sz w:val="18"/>
                <w:szCs w:val="18"/>
                <w:lang w:val="ru-RU"/>
              </w:rPr>
              <w:t xml:space="preserve"> (производитель — </w:t>
            </w:r>
            <w:r w:rsidRPr="0095419B">
              <w:rPr>
                <w:rFonts w:ascii="GHEA Grapalat" w:eastAsia="Times New Roman" w:hAnsi="GHEA Grapalat" w:cs="Calibri"/>
                <w:color w:val="000000"/>
                <w:sz w:val="18"/>
                <w:szCs w:val="18"/>
              </w:rPr>
              <w:t>PURSUN</w:t>
            </w:r>
            <w:r w:rsidRPr="0095419B">
              <w:rPr>
                <w:rFonts w:ascii="GHEA Grapalat" w:eastAsia="Times New Roman" w:hAnsi="GHEA Grapalat" w:cs="Calibri"/>
                <w:color w:val="000000"/>
                <w:sz w:val="18"/>
                <w:szCs w:val="18"/>
                <w:lang w:val="ru-RU"/>
              </w:rPr>
              <w:t>).</w:t>
            </w:r>
            <w:r w:rsidRPr="0095419B">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6</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95419B">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95419B">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95419B">
              <w:rPr>
                <w:rFonts w:ascii="GHEA Grapalat" w:eastAsia="Times New Roman" w:hAnsi="GHEA Grapalat" w:cs="Calibri"/>
                <w:color w:val="000000"/>
                <w:sz w:val="18"/>
                <w:szCs w:val="18"/>
                <w:lang w:val="ru-RU"/>
              </w:rPr>
              <w:br/>
              <w:t>Полезная часть содержит 5 секций по высоте 400 мм:</w:t>
            </w:r>
            <w:r w:rsidRPr="0095419B">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95419B">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95419B">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95419B">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95419B">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95419B">
              <w:rPr>
                <w:rFonts w:ascii="GHEA Grapalat" w:eastAsia="Times New Roman" w:hAnsi="GHEA Grapalat" w:cs="Calibri"/>
                <w:color w:val="000000"/>
                <w:sz w:val="18"/>
                <w:szCs w:val="18"/>
                <w:lang w:val="ru-RU"/>
              </w:rPr>
              <w:lastRenderedPageBreak/>
              <w:t>ДСП, закреплена прочно и без щелей.</w:t>
            </w:r>
            <w:r w:rsidRPr="0095419B">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5419B">
              <w:rPr>
                <w:rFonts w:ascii="GHEA Grapalat" w:eastAsia="Times New Roman" w:hAnsi="GHEA Grapalat" w:cs="Calibri"/>
                <w:color w:val="000000"/>
                <w:sz w:val="18"/>
                <w:szCs w:val="18"/>
                <w:lang w:val="ru-RU"/>
              </w:rPr>
              <w:br/>
              <w:t xml:space="preserve">Размеры — 900×1200×2000 мм. Флипчарт (англ. </w:t>
            </w:r>
            <w:r w:rsidRPr="0095419B">
              <w:rPr>
                <w:rFonts w:ascii="GHEA Grapalat" w:eastAsia="Times New Roman" w:hAnsi="GHEA Grapalat" w:cs="Calibri"/>
                <w:color w:val="000000"/>
                <w:sz w:val="18"/>
                <w:szCs w:val="18"/>
              </w:rPr>
              <w:t>flip</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Calibri"/>
                <w:color w:val="000000"/>
                <w:sz w:val="18"/>
                <w:szCs w:val="18"/>
              </w:rPr>
              <w:t>chart</w:t>
            </w:r>
            <w:r w:rsidRPr="0095419B">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5419B">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95419B">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9. МЕДИЦИНСКИЙ ПУНКТ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95419B">
              <w:rPr>
                <w:rFonts w:ascii="GHEA Grapalat" w:eastAsia="Times New Roman" w:hAnsi="GHEA Grapalat" w:cs="Calibri"/>
                <w:color w:val="000000"/>
                <w:sz w:val="18"/>
                <w:szCs w:val="18"/>
                <w:lang w:val="ru-RU"/>
              </w:rPr>
              <w:lastRenderedPageBreak/>
              <w:t>—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 ДОШКОЛЬНОЕ УЧРЕЖДЕНИЕ</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95419B">
              <w:rPr>
                <w:rFonts w:ascii="GHEA Grapalat" w:eastAsia="Times New Roman" w:hAnsi="GHEA Grapalat" w:cs="Calibri"/>
                <w:color w:val="000000"/>
                <w:sz w:val="18"/>
                <w:szCs w:val="18"/>
              </w:rPr>
              <w:t>PVC</w:t>
            </w:r>
            <w:r w:rsidRPr="0095419B">
              <w:rPr>
                <w:rFonts w:ascii="GHEA Grapalat" w:eastAsia="Times New Roman" w:hAnsi="GHEA Grapalat" w:cs="Calibri"/>
                <w:color w:val="000000"/>
                <w:sz w:val="18"/>
                <w:szCs w:val="18"/>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95419B">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95419B">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95419B">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95419B">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95419B">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95419B">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95419B">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95419B">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95419B">
              <w:rPr>
                <w:rFonts w:ascii="GHEA Grapalat" w:eastAsia="Times New Roman" w:hAnsi="GHEA Grapalat" w:cs="Calibri"/>
                <w:color w:val="000000"/>
                <w:sz w:val="18"/>
                <w:szCs w:val="18"/>
                <w:lang w:val="ru-RU"/>
              </w:rPr>
              <w:br/>
              <w:t>Размеры сиденья: длина 1500 мм, ширина 250 мм, толщина 40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Размеры нижней полки: длина 1300 мм, ширина 100 мм, толщина 40 мм.</w:t>
            </w:r>
            <w:r w:rsidRPr="0095419B">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95419B">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95419B">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95419B">
              <w:rPr>
                <w:rFonts w:ascii="GHEA Grapalat" w:eastAsia="Times New Roman" w:hAnsi="GHEA Grapalat" w:cs="Calibri"/>
                <w:color w:val="000000"/>
                <w:sz w:val="18"/>
                <w:szCs w:val="18"/>
              </w:rPr>
              <w:t>PVC</w:t>
            </w:r>
            <w:r w:rsidRPr="0095419B">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w:t>
            </w:r>
            <w:r w:rsidRPr="0095419B">
              <w:rPr>
                <w:rFonts w:ascii="GHEA Grapalat" w:eastAsia="Times New Roman" w:hAnsi="GHEA Grapalat" w:cs="Calibri"/>
                <w:color w:val="000000"/>
                <w:sz w:val="18"/>
                <w:szCs w:val="18"/>
                <w:lang w:val="ru-RU"/>
              </w:rPr>
              <w:lastRenderedPageBreak/>
              <w:t>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95419B">
              <w:rPr>
                <w:rFonts w:ascii="GHEA Grapalat" w:eastAsia="Times New Roman" w:hAnsi="GHEA Grapalat" w:cs="Calibri"/>
                <w:color w:val="000000"/>
                <w:sz w:val="18"/>
                <w:szCs w:val="18"/>
                <w:lang w:val="ru-RU"/>
              </w:rPr>
              <w:lastRenderedPageBreak/>
              <w:t>—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5419B">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5419B">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5419B">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5419B">
              <w:rPr>
                <w:rFonts w:ascii="GHEA Grapalat" w:eastAsia="Times New Roman" w:hAnsi="GHEA Grapalat" w:cs="Calibri"/>
                <w:color w:val="000000"/>
                <w:sz w:val="18"/>
                <w:szCs w:val="18"/>
              </w:rPr>
              <w:t>AISI</w:t>
            </w:r>
            <w:r w:rsidRPr="0095419B">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95419B">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5419B">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95419B">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95419B">
              <w:rPr>
                <w:rFonts w:ascii="GHEA Grapalat" w:eastAsia="Times New Roman" w:hAnsi="GHEA Grapalat" w:cs="Calibri"/>
                <w:color w:val="000000"/>
                <w:sz w:val="18"/>
                <w:szCs w:val="18"/>
                <w:lang w:val="ru-RU"/>
              </w:rPr>
              <w:br/>
              <w:t xml:space="preserve">Размеры — 900×1200×2000 мм. Флипчарт (англ. </w:t>
            </w:r>
            <w:r w:rsidRPr="0095419B">
              <w:rPr>
                <w:rFonts w:ascii="GHEA Grapalat" w:eastAsia="Times New Roman" w:hAnsi="GHEA Grapalat" w:cs="Calibri"/>
                <w:color w:val="000000"/>
                <w:sz w:val="18"/>
                <w:szCs w:val="18"/>
              </w:rPr>
              <w:t>flip</w:t>
            </w:r>
            <w:r w:rsidRPr="0095419B">
              <w:rPr>
                <w:rFonts w:ascii="GHEA Grapalat" w:eastAsia="Times New Roman" w:hAnsi="GHEA Grapalat" w:cs="Calibri"/>
                <w:color w:val="000000"/>
                <w:sz w:val="18"/>
                <w:szCs w:val="18"/>
                <w:lang w:val="ru-RU"/>
              </w:rPr>
              <w:t xml:space="preserve"> </w:t>
            </w:r>
            <w:r w:rsidRPr="0095419B">
              <w:rPr>
                <w:rFonts w:ascii="GHEA Grapalat" w:eastAsia="Times New Roman" w:hAnsi="GHEA Grapalat" w:cs="Calibri"/>
                <w:color w:val="000000"/>
                <w:sz w:val="18"/>
                <w:szCs w:val="18"/>
              </w:rPr>
              <w:t>chart</w:t>
            </w:r>
            <w:r w:rsidRPr="0095419B">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95419B">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95419B">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w:t>
            </w:r>
            <w:r w:rsidRPr="0095419B">
              <w:rPr>
                <w:rFonts w:ascii="GHEA Grapalat" w:eastAsia="Times New Roman" w:hAnsi="GHEA Grapalat" w:cs="Calibri"/>
                <w:color w:val="000000"/>
                <w:sz w:val="18"/>
                <w:szCs w:val="18"/>
                <w:lang w:val="ru-RU"/>
              </w:rPr>
              <w:lastRenderedPageBreak/>
              <w:t xml:space="preserve">контракта необходимо предоставить сертификат соответствия ламинированного ДСП класса </w:t>
            </w:r>
            <w:r w:rsidRPr="0095419B">
              <w:rPr>
                <w:rFonts w:ascii="GHEA Grapalat" w:eastAsia="Times New Roman" w:hAnsi="GHEA Grapalat" w:cs="Calibri"/>
                <w:color w:val="000000"/>
                <w:sz w:val="18"/>
                <w:szCs w:val="18"/>
              </w:rPr>
              <w:t>E</w:t>
            </w:r>
            <w:r w:rsidRPr="0095419B">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11. ТРЕНЕРСКАЯ КОМНАТА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w:t>
            </w:r>
            <w:r w:rsidRPr="0095419B">
              <w:rPr>
                <w:rFonts w:ascii="GHEA Grapalat" w:eastAsia="Times New Roman" w:hAnsi="GHEA Grapalat" w:cs="Calibri"/>
                <w:color w:val="000000"/>
                <w:sz w:val="18"/>
                <w:szCs w:val="18"/>
                <w:lang w:val="ru-RU"/>
              </w:rPr>
              <w:lastRenderedPageBreak/>
              <w:t xml:space="preserve">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95419B">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 РАЗДЕВАЛКА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95419B">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95419B">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95419B">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95419B">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95419B">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5419B">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5419B">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5419B">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5419B">
              <w:rPr>
                <w:rFonts w:ascii="GHEA Grapalat" w:eastAsia="Times New Roman" w:hAnsi="GHEA Grapalat" w:cs="Calibri"/>
                <w:color w:val="000000"/>
                <w:sz w:val="18"/>
                <w:szCs w:val="18"/>
              </w:rPr>
              <w:t>AISI</w:t>
            </w:r>
            <w:r w:rsidRPr="0095419B">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95419B">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5419B">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95419B">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95419B">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13. СТОРОЖЕВОЙ ПОСТ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13.1</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2</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95419B">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95419B">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95419B">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95419B">
              <w:rPr>
                <w:rFonts w:ascii="GHEA Grapalat" w:eastAsia="Times New Roman" w:hAnsi="GHEA Grapalat" w:cs="Calibri"/>
                <w:color w:val="000000"/>
                <w:sz w:val="18"/>
                <w:szCs w:val="18"/>
                <w:lang w:val="ru-RU"/>
              </w:rPr>
              <w:br/>
              <w:t xml:space="preserve">Гардероб оснащён 2 одинаковыми дверцами из ламинированного ДСП толщиной 18 мм. Каждая дверца крепится на 3 петли. </w:t>
            </w:r>
            <w:r w:rsidRPr="0095419B">
              <w:rPr>
                <w:rFonts w:ascii="GHEA Grapalat" w:eastAsia="Times New Roman" w:hAnsi="GHEA Grapalat" w:cs="Calibri"/>
                <w:color w:val="000000"/>
                <w:sz w:val="18"/>
                <w:szCs w:val="18"/>
                <w:lang w:val="ru-RU"/>
              </w:rPr>
              <w:lastRenderedPageBreak/>
              <w:t>Дверцы имеют металлические ручки.</w:t>
            </w:r>
            <w:r w:rsidRPr="0095419B">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95419B">
              <w:rPr>
                <w:rFonts w:ascii="GHEA Grapalat" w:eastAsia="Times New Roman" w:hAnsi="GHEA Grapalat" w:cs="Calibri"/>
                <w:color w:val="000000"/>
                <w:sz w:val="18"/>
                <w:szCs w:val="18"/>
                <w:lang w:val="ru-RU"/>
              </w:rPr>
              <w:br/>
              <w:t>Все соединения выполняются скрытыми креплениями.</w:t>
            </w:r>
            <w:r w:rsidRPr="0095419B">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95419B">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374B4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lang w:val="ru-RU"/>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lang w:val="ru-RU"/>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91CE2" w:rsidRPr="00374B4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5419B">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95419B">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95419B">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5419B">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5419B">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5419B">
              <w:rPr>
                <w:rFonts w:ascii="GHEA Grapalat" w:eastAsia="Times New Roman" w:hAnsi="GHEA Grapalat" w:cs="Calibri"/>
                <w:color w:val="000000"/>
                <w:sz w:val="18"/>
                <w:szCs w:val="18"/>
                <w:lang w:val="ru-RU"/>
              </w:rPr>
              <w:br/>
              <w:t>• Внешняя труба: 25×25 мм, толщина стенки: 1.8–2.0 мм, высота: 565 мм</w:t>
            </w:r>
            <w:r w:rsidRPr="0095419B">
              <w:rPr>
                <w:rFonts w:ascii="GHEA Grapalat" w:eastAsia="Times New Roman" w:hAnsi="GHEA Grapalat" w:cs="Calibri"/>
                <w:color w:val="000000"/>
                <w:sz w:val="18"/>
                <w:szCs w:val="18"/>
                <w:lang w:val="ru-RU"/>
              </w:rPr>
              <w:br/>
              <w:t>• Внутренняя труба (сердечник): 20×20×2.0 мм, высота: 565 мм</w:t>
            </w:r>
            <w:r w:rsidRPr="0095419B">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5419B">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5419B">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5419B">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74B4B">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Учебный стул с регулировкой высоты (5–12 классы).</w:t>
            </w:r>
            <w:r w:rsidRPr="0095419B">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95419B">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95419B">
              <w:rPr>
                <w:rFonts w:ascii="GHEA Grapalat" w:eastAsia="Times New Roman" w:hAnsi="GHEA Grapalat" w:cs="Calibri"/>
                <w:color w:val="000000"/>
                <w:sz w:val="18"/>
                <w:szCs w:val="18"/>
              </w:rPr>
              <w:t>D</w:t>
            </w:r>
            <w:r w:rsidRPr="0095419B">
              <w:rPr>
                <w:rFonts w:ascii="GHEA Grapalat" w:eastAsia="Times New Roman" w:hAnsi="GHEA Grapalat" w:cs="Calibri"/>
                <w:color w:val="000000"/>
                <w:sz w:val="18"/>
                <w:szCs w:val="18"/>
                <w:lang w:val="ru-RU"/>
              </w:rPr>
              <w:t>=240 мм глубиной 10–12 мм.</w:t>
            </w:r>
            <w:r w:rsidRPr="0095419B">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=20–50 мм). Кромки должны быть обработаны и шлифованы.</w:t>
            </w:r>
            <w:r w:rsidRPr="0095419B">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 xml:space="preserve">=600 мм. Фанера крепится к каркасу </w:t>
            </w:r>
            <w:r w:rsidRPr="0095419B">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5419B">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95419B">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95419B">
              <w:rPr>
                <w:rFonts w:ascii="GHEA Grapalat" w:eastAsia="Times New Roman" w:hAnsi="GHEA Grapalat" w:cs="Calibri"/>
                <w:color w:val="000000"/>
                <w:sz w:val="18"/>
                <w:szCs w:val="18"/>
                <w:lang w:val="ru-RU"/>
              </w:rPr>
              <w:br/>
              <w:t>Наружная труба: 25×25 мм, толщина стенки 1,8–2,0 мм, высота — 315 мм</w:t>
            </w:r>
            <w:r w:rsidRPr="0095419B">
              <w:rPr>
                <w:rFonts w:ascii="GHEA Grapalat" w:eastAsia="Times New Roman" w:hAnsi="GHEA Grapalat" w:cs="Calibri"/>
                <w:color w:val="000000"/>
                <w:sz w:val="18"/>
                <w:szCs w:val="18"/>
                <w:lang w:val="ru-RU"/>
              </w:rPr>
              <w:br/>
              <w:t>Внутренняя труба (сердечник): 20×20×2,0 мм, высота — 315 мм</w:t>
            </w:r>
            <w:r w:rsidRPr="0095419B">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5419B">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5419B">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 мм.</w:t>
            </w:r>
            <w:r w:rsidRPr="0095419B">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95419B">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5419B">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5419B">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5419B">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5419B">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5419B">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5419B">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5419B">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5419B">
              <w:rPr>
                <w:rFonts w:ascii="GHEA Grapalat" w:eastAsia="Times New Roman" w:hAnsi="GHEA Grapalat" w:cs="Calibri"/>
                <w:color w:val="000000"/>
                <w:sz w:val="18"/>
                <w:szCs w:val="18"/>
              </w:rPr>
              <w:t>AISI</w:t>
            </w:r>
            <w:r w:rsidRPr="0095419B">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95419B">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5419B">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95419B">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Calibri" w:eastAsia="Times New Roman" w:hAnsi="Calibri" w:cs="Calibri"/>
                <w:color w:val="000000"/>
                <w:sz w:val="18"/>
                <w:szCs w:val="18"/>
              </w:rPr>
              <w:t> </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91CE2" w:rsidRPr="00374B4B" w:rsidRDefault="00691CE2" w:rsidP="0083480A">
            <w:pPr>
              <w:spacing w:after="0" w:line="240" w:lineRule="auto"/>
              <w:rPr>
                <w:rFonts w:ascii="GHEA Grapalat" w:eastAsia="Times New Roman" w:hAnsi="GHEA Grapalat" w:cs="Calibri"/>
                <w:color w:val="000000"/>
                <w:sz w:val="18"/>
                <w:szCs w:val="18"/>
                <w:lang w:val="ru-RU"/>
              </w:rPr>
            </w:pPr>
            <w:r w:rsidRPr="0095419B">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Размеры: 1200(ш) × 500(г) × 640–760(в) мм, высота: с механической регулировкой.</w:t>
            </w:r>
            <w:r w:rsidRPr="0095419B">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95419B">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95419B">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95419B">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95419B">
              <w:rPr>
                <w:rFonts w:ascii="GHEA Grapalat" w:eastAsia="Times New Roman" w:hAnsi="GHEA Grapalat" w:cs="Calibri"/>
                <w:color w:val="000000"/>
                <w:sz w:val="18"/>
                <w:szCs w:val="18"/>
                <w:lang w:val="ru-RU"/>
              </w:rPr>
              <w:br/>
              <w:t>• Внешняя труба: 25×25 мм, толщина стенки: 1.8–2.0 мм, высота: 565 мм</w:t>
            </w:r>
            <w:r w:rsidRPr="0095419B">
              <w:rPr>
                <w:rFonts w:ascii="GHEA Grapalat" w:eastAsia="Times New Roman" w:hAnsi="GHEA Grapalat" w:cs="Calibri"/>
                <w:color w:val="000000"/>
                <w:sz w:val="18"/>
                <w:szCs w:val="18"/>
                <w:lang w:val="ru-RU"/>
              </w:rPr>
              <w:br/>
              <w:t>• Внутренняя труба (сердечник): 20×20×2.0 мм, высота: 565 мм</w:t>
            </w:r>
            <w:r w:rsidRPr="0095419B">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95419B">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95419B">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95419B">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74B4B">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7</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Учебный стул с регулировкой высоты (5–12 классы).</w:t>
            </w:r>
            <w:r w:rsidRPr="0095419B">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95419B">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95419B">
              <w:rPr>
                <w:rFonts w:ascii="GHEA Grapalat" w:eastAsia="Times New Roman" w:hAnsi="GHEA Grapalat" w:cs="Calibri"/>
                <w:color w:val="000000"/>
                <w:sz w:val="18"/>
                <w:szCs w:val="18"/>
              </w:rPr>
              <w:t>D</w:t>
            </w:r>
            <w:r w:rsidRPr="0095419B">
              <w:rPr>
                <w:rFonts w:ascii="GHEA Grapalat" w:eastAsia="Times New Roman" w:hAnsi="GHEA Grapalat" w:cs="Calibri"/>
                <w:color w:val="000000"/>
                <w:sz w:val="18"/>
                <w:szCs w:val="18"/>
                <w:lang w:val="ru-RU"/>
              </w:rPr>
              <w:t>=240 мм глубиной 10–12 мм.</w:t>
            </w:r>
            <w:r w:rsidRPr="0095419B">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=20–50 мм). Кромки должны быть обработаны и шлифованы.</w:t>
            </w:r>
            <w:r w:rsidRPr="0095419B">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95419B">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95419B">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95419B">
              <w:rPr>
                <w:rFonts w:ascii="GHEA Grapalat" w:eastAsia="Times New Roman" w:hAnsi="GHEA Grapalat" w:cs="Calibri"/>
                <w:color w:val="000000"/>
                <w:sz w:val="18"/>
                <w:szCs w:val="18"/>
                <w:lang w:val="ru-RU"/>
              </w:rPr>
              <w:br/>
              <w:t>Наружная труба: 25×25 мм, толщина стенки 1,8–2,0 мм, высота — 315 мм</w:t>
            </w:r>
            <w:r w:rsidRPr="0095419B">
              <w:rPr>
                <w:rFonts w:ascii="GHEA Grapalat" w:eastAsia="Times New Roman" w:hAnsi="GHEA Grapalat" w:cs="Calibri"/>
                <w:color w:val="000000"/>
                <w:sz w:val="18"/>
                <w:szCs w:val="18"/>
                <w:lang w:val="ru-RU"/>
              </w:rPr>
              <w:br/>
              <w:t>Внутренняя труба (сердечник): 20×20×2,0 мм, высота — 315 мм</w:t>
            </w:r>
            <w:r w:rsidRPr="0095419B">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95419B">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95419B">
              <w:rPr>
                <w:rFonts w:ascii="GHEA Grapalat" w:eastAsia="Times New Roman" w:hAnsi="GHEA Grapalat" w:cs="Calibri"/>
                <w:color w:val="000000"/>
                <w:sz w:val="18"/>
                <w:szCs w:val="18"/>
              </w:rPr>
              <w:t>R</w:t>
            </w:r>
            <w:r w:rsidRPr="0095419B">
              <w:rPr>
                <w:rFonts w:ascii="GHEA Grapalat" w:eastAsia="Times New Roman" w:hAnsi="GHEA Grapalat" w:cs="Calibri"/>
                <w:color w:val="000000"/>
                <w:sz w:val="18"/>
                <w:szCs w:val="18"/>
                <w:lang w:val="ru-RU"/>
              </w:rPr>
              <w:t>=60 мм.</w:t>
            </w:r>
            <w:r w:rsidRPr="0095419B">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14</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Учительский стол с ящиком: Размеры: 1200×600×760 мм.</w:t>
            </w:r>
            <w:r w:rsidRPr="0095419B">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95419B">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95419B">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95419B">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95419B">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95419B">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95419B">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95419B">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95419B">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95419B">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95419B">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95419B">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95419B">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95419B">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95419B">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95419B" w:rsidTr="0083480A">
        <w:trPr>
          <w:trHeight w:val="330"/>
        </w:trPr>
        <w:tc>
          <w:tcPr>
            <w:tcW w:w="960" w:type="dxa"/>
            <w:tcBorders>
              <w:top w:val="nil"/>
              <w:left w:val="single" w:sz="4" w:space="0" w:color="auto"/>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rsidR="00691CE2" w:rsidRPr="0095419B" w:rsidRDefault="00691CE2" w:rsidP="0083480A">
            <w:pPr>
              <w:spacing w:after="0" w:line="240" w:lineRule="auto"/>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95419B">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95419B">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95419B">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95419B">
              <w:rPr>
                <w:rFonts w:ascii="GHEA Grapalat" w:eastAsia="Times New Roman" w:hAnsi="GHEA Grapalat" w:cs="Calibri"/>
                <w:color w:val="000000"/>
                <w:sz w:val="18"/>
                <w:szCs w:val="18"/>
              </w:rPr>
              <w:t>AISI</w:t>
            </w:r>
            <w:r w:rsidRPr="0095419B">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95419B">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95419B">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95419B">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95419B">
              <w:rPr>
                <w:rFonts w:ascii="GHEA Grapalat" w:eastAsia="Times New Roman" w:hAnsi="GHEA Grapalat" w:cs="Calibri"/>
                <w:color w:val="000000"/>
                <w:sz w:val="18"/>
                <w:szCs w:val="18"/>
                <w:lang w:val="ru-RU"/>
              </w:rPr>
              <w:br/>
            </w:r>
            <w:r w:rsidRPr="0095419B">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91CE2" w:rsidRPr="0095419B" w:rsidRDefault="00691CE2" w:rsidP="0083480A">
            <w:pPr>
              <w:spacing w:after="0" w:line="240" w:lineRule="auto"/>
              <w:jc w:val="center"/>
              <w:rPr>
                <w:rFonts w:ascii="GHEA Grapalat" w:eastAsia="Times New Roman" w:hAnsi="GHEA Grapalat" w:cs="Calibri"/>
                <w:color w:val="000000"/>
                <w:sz w:val="18"/>
                <w:szCs w:val="18"/>
              </w:rPr>
            </w:pPr>
            <w:r w:rsidRPr="0095419B">
              <w:rPr>
                <w:rFonts w:ascii="GHEA Grapalat" w:eastAsia="Times New Roman" w:hAnsi="GHEA Grapalat" w:cs="Calibri"/>
                <w:color w:val="000000"/>
                <w:sz w:val="18"/>
                <w:szCs w:val="18"/>
              </w:rPr>
              <w:t>1</w:t>
            </w:r>
          </w:p>
        </w:tc>
      </w:tr>
      <w:tr w:rsidR="00691CE2" w:rsidRPr="00374B4B" w:rsidTr="0083480A">
        <w:trPr>
          <w:trHeight w:val="345"/>
        </w:trPr>
        <w:tc>
          <w:tcPr>
            <w:tcW w:w="13940" w:type="dxa"/>
            <w:gridSpan w:val="4"/>
            <w:tcBorders>
              <w:top w:val="nil"/>
              <w:left w:val="nil"/>
              <w:bottom w:val="nil"/>
              <w:right w:val="nil"/>
            </w:tcBorders>
            <w:vAlign w:val="bottom"/>
            <w:hideMark/>
          </w:tcPr>
          <w:p w:rsidR="00691CE2" w:rsidRPr="0095419B" w:rsidRDefault="00691CE2" w:rsidP="0083480A">
            <w:pPr>
              <w:spacing w:after="0" w:line="240" w:lineRule="auto"/>
              <w:rPr>
                <w:rFonts w:ascii="GHEA Grapalat" w:eastAsia="Times New Roman" w:hAnsi="GHEA Grapalat" w:cs="Calibri"/>
                <w:b/>
                <w:bCs/>
                <w:i/>
                <w:iCs/>
                <w:color w:val="000000"/>
                <w:sz w:val="16"/>
                <w:szCs w:val="16"/>
                <w:lang w:val="ru-RU"/>
              </w:rPr>
            </w:pPr>
            <w:r w:rsidRPr="0095419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691CE2" w:rsidRDefault="00735EF3">
      <w:pPr>
        <w:rPr>
          <w:lang w:val="ru-RU"/>
        </w:rPr>
      </w:pPr>
      <w:bookmarkStart w:id="0" w:name="_GoBack"/>
      <w:bookmarkEnd w:id="0"/>
    </w:p>
    <w:sectPr w:rsidR="00735EF3" w:rsidRPr="00691CE2" w:rsidSect="00691CE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F5"/>
    <w:rsid w:val="004C48F5"/>
    <w:rsid w:val="00691CE2"/>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521F7-BE4C-4497-A935-A4D3EE9A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CE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14205</Words>
  <Characters>80969</Characters>
  <Application>Microsoft Office Word</Application>
  <DocSecurity>0</DocSecurity>
  <Lines>674</Lines>
  <Paragraphs>189</Paragraphs>
  <ScaleCrop>false</ScaleCrop>
  <Company/>
  <LinksUpToDate>false</LinksUpToDate>
  <CharactersWithSpaces>94985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2026-06-01T12:05:00Z</dcterms:created>
  <dcterms:modified xsi:type="dcterms:W3CDTF">2026-06-01T12:05:00Z</dcterms:modified>
</cp:coreProperties>
</file>